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A2C" w:rsidRDefault="00C71A2C" w:rsidP="00C55E8D">
      <w:pPr>
        <w:tabs>
          <w:tab w:val="left" w:pos="7365"/>
        </w:tabs>
        <w:jc w:val="right"/>
        <w:rPr>
          <w:b/>
          <w:sz w:val="24"/>
          <w:szCs w:val="24"/>
          <w:lang w:val="uk-UA"/>
        </w:rPr>
      </w:pPr>
    </w:p>
    <w:p w:rsidR="00C71A2C" w:rsidRDefault="006F4965" w:rsidP="00C71A2C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1A2C">
        <w:rPr>
          <w:b/>
        </w:rPr>
        <w:tab/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6C214E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 w:rsidR="006C214E"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C71A2C" w:rsidRPr="003B6104" w:rsidRDefault="00C71A2C" w:rsidP="00C71A2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610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71A2C" w:rsidRDefault="00C71A2C" w:rsidP="00C71A2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71A2C" w:rsidRPr="003B6104" w:rsidRDefault="00202E61" w:rsidP="00C71A2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</w:t>
      </w:r>
      <w:r w:rsidR="00970814">
        <w:rPr>
          <w:b/>
          <w:bCs/>
          <w:sz w:val="28"/>
          <w:szCs w:val="28"/>
          <w:lang w:val="uk-UA"/>
        </w:rPr>
        <w:t xml:space="preserve">СІМДЕСЯТ </w:t>
      </w:r>
      <w:r w:rsidR="003800BD">
        <w:rPr>
          <w:b/>
          <w:bCs/>
          <w:sz w:val="28"/>
          <w:szCs w:val="28"/>
          <w:lang w:val="uk-UA"/>
        </w:rPr>
        <w:t>ШОСТА</w:t>
      </w:r>
      <w:r w:rsidR="00C4306C">
        <w:rPr>
          <w:b/>
          <w:bCs/>
          <w:sz w:val="28"/>
          <w:szCs w:val="28"/>
          <w:lang w:val="uk-UA"/>
        </w:rPr>
        <w:t xml:space="preserve"> </w:t>
      </w:r>
      <w:r w:rsidR="00994D99">
        <w:rPr>
          <w:b/>
          <w:bCs/>
          <w:sz w:val="28"/>
          <w:szCs w:val="28"/>
          <w:lang w:val="uk-UA"/>
        </w:rPr>
        <w:t xml:space="preserve">СЕСІЯ </w:t>
      </w:r>
      <w:r w:rsidR="00C71A2C">
        <w:rPr>
          <w:b/>
          <w:sz w:val="28"/>
          <w:szCs w:val="28"/>
          <w:lang w:val="uk-UA"/>
        </w:rPr>
        <w:t>СЬОМОГО</w:t>
      </w:r>
      <w:r w:rsidR="00C71A2C" w:rsidRPr="003B6104">
        <w:rPr>
          <w:b/>
          <w:sz w:val="28"/>
          <w:szCs w:val="28"/>
          <w:lang w:val="uk-UA"/>
        </w:rPr>
        <w:t xml:space="preserve">   СКЛИКАННЯ</w:t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C71A2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71A2C" w:rsidRDefault="00202E61" w:rsidP="00C71A2C">
      <w:pPr>
        <w:pStyle w:val="1"/>
        <w:rPr>
          <w:b/>
        </w:rPr>
      </w:pPr>
      <w:r>
        <w:rPr>
          <w:b/>
        </w:rPr>
        <w:t>« 2</w:t>
      </w:r>
      <w:r w:rsidR="00006551">
        <w:rPr>
          <w:b/>
        </w:rPr>
        <w:t>2</w:t>
      </w:r>
      <w:r w:rsidR="0025454B">
        <w:rPr>
          <w:b/>
        </w:rPr>
        <w:t xml:space="preserve">» </w:t>
      </w:r>
      <w:r w:rsidR="00006551">
        <w:rPr>
          <w:b/>
        </w:rPr>
        <w:t>жовтня</w:t>
      </w:r>
      <w:r w:rsidR="00327F9A">
        <w:rPr>
          <w:b/>
        </w:rPr>
        <w:t xml:space="preserve"> </w:t>
      </w:r>
      <w:r w:rsidR="0025454B">
        <w:rPr>
          <w:b/>
        </w:rPr>
        <w:t>2020 р.</w:t>
      </w:r>
      <w:r w:rsidR="00347A3A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</w:r>
      <w:r w:rsidR="00C71A2C">
        <w:rPr>
          <w:b/>
        </w:rPr>
        <w:tab/>
        <w:t xml:space="preserve">       </w:t>
      </w:r>
      <w:r w:rsidR="00994D99">
        <w:rPr>
          <w:b/>
        </w:rPr>
        <w:t xml:space="preserve">                  </w:t>
      </w:r>
      <w:r w:rsidR="00C71A2C">
        <w:rPr>
          <w:b/>
        </w:rPr>
        <w:t xml:space="preserve">    </w:t>
      </w:r>
      <w:r w:rsidR="006A2D44">
        <w:rPr>
          <w:b/>
        </w:rPr>
        <w:t xml:space="preserve">           </w:t>
      </w:r>
      <w:r w:rsidR="00C71A2C">
        <w:rPr>
          <w:b/>
        </w:rPr>
        <w:t xml:space="preserve"> № </w:t>
      </w:r>
      <w:r w:rsidR="00027CA1" w:rsidRPr="00027CA1">
        <w:rPr>
          <w:b/>
          <w:szCs w:val="24"/>
        </w:rPr>
        <w:t>5682</w:t>
      </w:r>
      <w:r w:rsidR="00027CA1">
        <w:rPr>
          <w:b/>
          <w:szCs w:val="24"/>
        </w:rPr>
        <w:t xml:space="preserve"> </w:t>
      </w:r>
      <w:r w:rsidR="00027CA1" w:rsidRPr="00027CA1">
        <w:rPr>
          <w:b/>
          <w:szCs w:val="24"/>
        </w:rPr>
        <w:t>-</w:t>
      </w:r>
      <w:r w:rsidR="00027CA1">
        <w:rPr>
          <w:b/>
          <w:szCs w:val="24"/>
        </w:rPr>
        <w:t xml:space="preserve"> </w:t>
      </w:r>
      <w:r w:rsidR="00027CA1" w:rsidRPr="00027CA1">
        <w:rPr>
          <w:b/>
          <w:szCs w:val="24"/>
        </w:rPr>
        <w:t>86</w:t>
      </w:r>
      <w:r w:rsidR="00C71A2C">
        <w:rPr>
          <w:b/>
        </w:rPr>
        <w:t xml:space="preserve"> -</w:t>
      </w:r>
      <w:r w:rsidR="00006551">
        <w:rPr>
          <w:b/>
        </w:rPr>
        <w:t xml:space="preserve"> </w:t>
      </w:r>
      <w:r w:rsidR="00C71A2C">
        <w:rPr>
          <w:b/>
          <w:lang w:val="en-US"/>
        </w:rPr>
        <w:t>V</w:t>
      </w:r>
      <w:r w:rsidR="00C71A2C">
        <w:rPr>
          <w:b/>
        </w:rPr>
        <w:t>ІІ</w:t>
      </w:r>
    </w:p>
    <w:p w:rsidR="00006551" w:rsidRPr="00006551" w:rsidRDefault="00006551" w:rsidP="00006551">
      <w:pPr>
        <w:rPr>
          <w:lang w:val="uk-UA"/>
        </w:rPr>
      </w:pPr>
    </w:p>
    <w:p w:rsidR="00C71A2C" w:rsidRPr="00D11FC8" w:rsidRDefault="00C71A2C" w:rsidP="00C71A2C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6551" w:rsidRPr="00006551" w:rsidRDefault="00006551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006551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Про надання згоди на добровільне </w:t>
      </w:r>
    </w:p>
    <w:p w:rsidR="00006551" w:rsidRPr="00006551" w:rsidRDefault="00006551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006551">
        <w:rPr>
          <w:rFonts w:eastAsia="Calibri"/>
          <w:b/>
          <w:bCs/>
          <w:color w:val="0D0D0D"/>
          <w:sz w:val="28"/>
          <w:szCs w:val="28"/>
          <w:lang w:val="uk-UA" w:eastAsia="en-US"/>
        </w:rPr>
        <w:t>приєднання Синяківської сільської</w:t>
      </w:r>
    </w:p>
    <w:p w:rsidR="00006551" w:rsidRPr="00006551" w:rsidRDefault="00006551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006551">
        <w:rPr>
          <w:rFonts w:eastAsia="Calibri"/>
          <w:b/>
          <w:bCs/>
          <w:color w:val="0D0D0D"/>
          <w:sz w:val="28"/>
          <w:szCs w:val="28"/>
          <w:lang w:val="uk-UA" w:eastAsia="en-US"/>
        </w:rPr>
        <w:t>територіальної громади до Бучанської міської</w:t>
      </w:r>
    </w:p>
    <w:p w:rsidR="00006551" w:rsidRPr="00006551" w:rsidRDefault="00006551" w:rsidP="00006551">
      <w:pPr>
        <w:adjustRightInd w:val="0"/>
        <w:rPr>
          <w:rFonts w:eastAsia="Calibri"/>
          <w:b/>
          <w:bCs/>
          <w:color w:val="0D0D0D"/>
          <w:sz w:val="28"/>
          <w:szCs w:val="28"/>
          <w:lang w:val="uk-UA" w:eastAsia="en-US"/>
        </w:rPr>
      </w:pPr>
      <w:r w:rsidRPr="00006551">
        <w:rPr>
          <w:rFonts w:eastAsia="Calibri"/>
          <w:b/>
          <w:bCs/>
          <w:color w:val="0D0D0D"/>
          <w:sz w:val="28"/>
          <w:szCs w:val="28"/>
          <w:lang w:val="uk-UA" w:eastAsia="en-US"/>
        </w:rPr>
        <w:t xml:space="preserve">об’єднаної територіальної громади  </w:t>
      </w:r>
    </w:p>
    <w:p w:rsidR="00006551" w:rsidRPr="00006551" w:rsidRDefault="00006551" w:rsidP="00006551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</w:p>
    <w:p w:rsidR="00006551" w:rsidRPr="004C63FE" w:rsidRDefault="004C63FE" w:rsidP="00006551">
      <w:pPr>
        <w:adjustRightInd w:val="0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4C63FE">
        <w:rPr>
          <w:rFonts w:eastAsiaTheme="minorHAnsi"/>
          <w:sz w:val="28"/>
          <w:szCs w:val="28"/>
          <w:lang w:val="uk-UA" w:eastAsia="en-US"/>
        </w:rPr>
        <w:t>Враховуючи рішення Синяківської сільської ради від 09.10.2020 р. № 478-46-</w:t>
      </w:r>
      <w:r w:rsidRPr="004C63FE">
        <w:rPr>
          <w:rFonts w:eastAsiaTheme="minorHAnsi"/>
          <w:sz w:val="28"/>
          <w:szCs w:val="28"/>
          <w:lang w:val="en-US" w:eastAsia="en-US"/>
        </w:rPr>
        <w:t>VII</w:t>
      </w:r>
      <w:r w:rsidRPr="004C63FE">
        <w:rPr>
          <w:rFonts w:eastAsiaTheme="minorHAnsi"/>
          <w:sz w:val="28"/>
          <w:szCs w:val="28"/>
          <w:lang w:val="uk-UA" w:eastAsia="en-US"/>
        </w:rPr>
        <w:t xml:space="preserve"> «Про надання згоди на добровільне приєднання Синяківської сільської територіальної громади до Бучанської міської об’єднаної територіальної громади», </w:t>
      </w:r>
      <w:r w:rsidR="00006551" w:rsidRPr="004C63FE">
        <w:rPr>
          <w:rFonts w:eastAsiaTheme="minorHAnsi"/>
          <w:sz w:val="28"/>
          <w:szCs w:val="28"/>
          <w:lang w:val="uk-UA" w:eastAsia="en-US"/>
        </w:rPr>
        <w:t xml:space="preserve">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області», Законом України «Про добровільне об’єднання територіальних громад» та відповідно до Закону України «Про місцеве самоврядування в Україні», сільська рада</w:t>
      </w:r>
    </w:p>
    <w:p w:rsidR="00006551" w:rsidRPr="00006551" w:rsidRDefault="00006551" w:rsidP="00006551">
      <w:pPr>
        <w:adjustRightInd w:val="0"/>
        <w:rPr>
          <w:rFonts w:eastAsiaTheme="minorHAnsi"/>
          <w:color w:val="0D0D0D"/>
          <w:sz w:val="28"/>
          <w:szCs w:val="28"/>
          <w:lang w:val="uk-UA" w:eastAsia="en-US"/>
        </w:rPr>
      </w:pPr>
    </w:p>
    <w:p w:rsidR="00006551" w:rsidRPr="00006551" w:rsidRDefault="00006551" w:rsidP="00006551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  <w:r w:rsidRPr="00006551">
        <w:rPr>
          <w:rFonts w:eastAsiaTheme="minorHAnsi"/>
          <w:b/>
          <w:color w:val="0D0D0D"/>
          <w:sz w:val="28"/>
          <w:szCs w:val="28"/>
          <w:lang w:val="uk-UA" w:eastAsia="en-US"/>
        </w:rPr>
        <w:t>ВИРІШИЛА:</w:t>
      </w:r>
    </w:p>
    <w:p w:rsidR="00006551" w:rsidRPr="00006551" w:rsidRDefault="00006551" w:rsidP="00006551">
      <w:pPr>
        <w:adjustRightInd w:val="0"/>
        <w:rPr>
          <w:rFonts w:eastAsiaTheme="minorHAnsi"/>
          <w:b/>
          <w:color w:val="0D0D0D"/>
          <w:sz w:val="28"/>
          <w:szCs w:val="28"/>
          <w:lang w:val="uk-UA" w:eastAsia="en-US"/>
        </w:rPr>
      </w:pPr>
    </w:p>
    <w:p w:rsidR="00006551" w:rsidRPr="00006551" w:rsidRDefault="00006551" w:rsidP="00006551">
      <w:pPr>
        <w:numPr>
          <w:ilvl w:val="0"/>
          <w:numId w:val="3"/>
        </w:numPr>
        <w:autoSpaceDE/>
        <w:autoSpaceDN/>
        <w:adjustRightInd w:val="0"/>
        <w:spacing w:after="200" w:line="276" w:lineRule="auto"/>
        <w:contextualSpacing/>
        <w:jc w:val="both"/>
        <w:rPr>
          <w:rFonts w:eastAsiaTheme="minorHAnsi"/>
          <w:sz w:val="28"/>
          <w:szCs w:val="28"/>
          <w:shd w:val="clear" w:color="auto" w:fill="FBFBFB"/>
          <w:lang w:val="uk-UA" w:eastAsia="en-US"/>
        </w:rPr>
      </w:pPr>
      <w:r w:rsidRPr="00006551">
        <w:rPr>
          <w:rFonts w:eastAsiaTheme="minorHAnsi"/>
          <w:sz w:val="28"/>
          <w:szCs w:val="28"/>
          <w:lang w:val="uk-UA" w:eastAsia="en-US"/>
        </w:rPr>
        <w:t xml:space="preserve">Надати згоду на добровільне приєднання Синяківської сільської територіальної громади у складі сіл - Синяк, </w:t>
      </w:r>
      <w:r w:rsidRPr="00006551">
        <w:rPr>
          <w:rFonts w:eastAsiaTheme="minorHAnsi"/>
          <w:sz w:val="28"/>
          <w:szCs w:val="28"/>
          <w:shd w:val="clear" w:color="auto" w:fill="FBFBFB"/>
          <w:lang w:val="uk-UA" w:eastAsia="en-US"/>
        </w:rPr>
        <w:t>Вороньківка, Раківка та Червоне</w:t>
      </w:r>
      <w:r w:rsidR="003800BD">
        <w:rPr>
          <w:rFonts w:eastAsiaTheme="minorHAnsi"/>
          <w:sz w:val="28"/>
          <w:szCs w:val="28"/>
          <w:shd w:val="clear" w:color="auto" w:fill="FBFBFB"/>
          <w:lang w:val="uk-UA" w:eastAsia="en-US"/>
        </w:rPr>
        <w:t xml:space="preserve"> Бучанського</w:t>
      </w:r>
      <w:r w:rsidRPr="00006551">
        <w:rPr>
          <w:rFonts w:eastAsiaTheme="minorHAnsi"/>
          <w:sz w:val="28"/>
          <w:szCs w:val="28"/>
          <w:shd w:val="clear" w:color="auto" w:fill="FBFBFB"/>
          <w:lang w:val="uk-UA" w:eastAsia="en-US"/>
        </w:rPr>
        <w:t xml:space="preserve"> району Київської області до Бучанської міської об’єднаної територіальної громади.</w:t>
      </w:r>
    </w:p>
    <w:p w:rsidR="00887F55" w:rsidRDefault="0092458E" w:rsidP="00887F55">
      <w:pPr>
        <w:numPr>
          <w:ilvl w:val="0"/>
          <w:numId w:val="3"/>
        </w:numPr>
        <w:autoSpaceDE/>
        <w:autoSpaceDN/>
        <w:adjustRightInd w:val="0"/>
        <w:spacing w:after="200" w:line="276" w:lineRule="auto"/>
        <w:contextualSpacing/>
        <w:jc w:val="both"/>
        <w:rPr>
          <w:rFonts w:eastAsiaTheme="minorHAnsi"/>
          <w:color w:val="0D0D0D"/>
          <w:sz w:val="28"/>
          <w:szCs w:val="28"/>
          <w:lang w:val="uk-UA" w:eastAsia="en-US"/>
        </w:rPr>
      </w:pPr>
      <w:r>
        <w:rPr>
          <w:rFonts w:eastAsiaTheme="minorHAnsi"/>
          <w:color w:val="0D0D0D"/>
          <w:sz w:val="28"/>
          <w:szCs w:val="28"/>
          <w:lang w:val="uk-UA" w:eastAsia="en-US"/>
        </w:rPr>
        <w:t>Копію даного рішення направити до Синяківської</w:t>
      </w:r>
      <w:r w:rsidR="00887F55">
        <w:rPr>
          <w:rFonts w:eastAsiaTheme="minorHAnsi"/>
          <w:color w:val="0D0D0D"/>
          <w:sz w:val="28"/>
          <w:szCs w:val="28"/>
          <w:lang w:val="uk-UA" w:eastAsia="en-US"/>
        </w:rPr>
        <w:t xml:space="preserve"> сільської ради та опублікувати у ЗМІ.</w:t>
      </w:r>
    </w:p>
    <w:p w:rsidR="000F0B24" w:rsidRPr="000F0B24" w:rsidRDefault="000F0B24" w:rsidP="00887F55">
      <w:pPr>
        <w:numPr>
          <w:ilvl w:val="0"/>
          <w:numId w:val="3"/>
        </w:numPr>
        <w:autoSpaceDE/>
        <w:autoSpaceDN/>
        <w:adjustRightInd w:val="0"/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0F0B24">
        <w:rPr>
          <w:rFonts w:eastAsiaTheme="minorHAnsi"/>
          <w:sz w:val="28"/>
          <w:szCs w:val="28"/>
          <w:lang w:val="uk-UA" w:eastAsia="en-US"/>
        </w:rPr>
        <w:t xml:space="preserve">Бучанському міському голові вжити заходів </w:t>
      </w:r>
      <w:r w:rsidRPr="000F0B24">
        <w:rPr>
          <w:sz w:val="28"/>
          <w:szCs w:val="28"/>
          <w:shd w:val="clear" w:color="auto" w:fill="FFFFFF"/>
          <w:lang w:val="uk-UA"/>
        </w:rPr>
        <w:t>для підготовки проекту рішення про добровільне приєднання Синяківської сільської територіальної громади до Бучанської міської об’єднаної територіальної громади.</w:t>
      </w:r>
    </w:p>
    <w:p w:rsidR="004C63FE" w:rsidRPr="004C63FE" w:rsidRDefault="004C63FE" w:rsidP="004C63FE">
      <w:pPr>
        <w:numPr>
          <w:ilvl w:val="0"/>
          <w:numId w:val="3"/>
        </w:numPr>
        <w:autoSpaceDE/>
        <w:autoSpaceDN/>
        <w:jc w:val="both"/>
        <w:rPr>
          <w:sz w:val="28"/>
          <w:szCs w:val="28"/>
          <w:lang w:val="uk-UA"/>
        </w:rPr>
      </w:pPr>
      <w:r w:rsidRPr="004C63FE">
        <w:rPr>
          <w:sz w:val="28"/>
          <w:szCs w:val="28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7B1E86" w:rsidRPr="00006551" w:rsidRDefault="007B1E86" w:rsidP="008047E3">
      <w:pPr>
        <w:jc w:val="both"/>
        <w:rPr>
          <w:sz w:val="28"/>
          <w:szCs w:val="28"/>
          <w:lang w:val="uk-UA"/>
        </w:rPr>
      </w:pPr>
    </w:p>
    <w:p w:rsidR="00262DEE" w:rsidRPr="00006551" w:rsidRDefault="00C71A2C" w:rsidP="00262DEE">
      <w:pPr>
        <w:ind w:left="360"/>
        <w:rPr>
          <w:sz w:val="28"/>
          <w:szCs w:val="28"/>
          <w:lang w:val="uk-UA"/>
        </w:rPr>
      </w:pPr>
      <w:r w:rsidRPr="00006551">
        <w:rPr>
          <w:sz w:val="28"/>
          <w:szCs w:val="28"/>
          <w:lang w:val="uk-UA"/>
        </w:rPr>
        <w:t xml:space="preserve">   </w:t>
      </w:r>
    </w:p>
    <w:p w:rsidR="00C71A2C" w:rsidRPr="00006551" w:rsidRDefault="009C2883" w:rsidP="00262DEE">
      <w:pPr>
        <w:rPr>
          <w:b/>
          <w:sz w:val="28"/>
          <w:szCs w:val="28"/>
          <w:lang w:val="uk-UA"/>
        </w:rPr>
      </w:pPr>
      <w:r w:rsidRPr="00006551">
        <w:rPr>
          <w:b/>
          <w:sz w:val="28"/>
          <w:szCs w:val="28"/>
          <w:lang w:val="uk-UA"/>
        </w:rPr>
        <w:t xml:space="preserve">             </w:t>
      </w:r>
      <w:r w:rsidR="00027CA1">
        <w:rPr>
          <w:b/>
          <w:sz w:val="28"/>
          <w:szCs w:val="28"/>
          <w:lang w:val="uk-UA"/>
        </w:rPr>
        <w:t xml:space="preserve">   </w:t>
      </w:r>
      <w:r w:rsidR="00C71A2C" w:rsidRPr="00006551">
        <w:rPr>
          <w:b/>
          <w:sz w:val="28"/>
          <w:szCs w:val="28"/>
          <w:lang w:val="uk-UA"/>
        </w:rPr>
        <w:t xml:space="preserve">Міський голова      </w:t>
      </w:r>
      <w:r w:rsidRPr="00006551">
        <w:rPr>
          <w:b/>
          <w:sz w:val="28"/>
          <w:szCs w:val="28"/>
          <w:lang w:val="uk-UA"/>
        </w:rPr>
        <w:t xml:space="preserve">                        </w:t>
      </w:r>
      <w:r w:rsidR="00C71A2C" w:rsidRPr="00006551">
        <w:rPr>
          <w:b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C71A2C" w:rsidRPr="00006551">
        <w:rPr>
          <w:b/>
          <w:sz w:val="28"/>
          <w:szCs w:val="28"/>
          <w:lang w:val="uk-UA"/>
        </w:rPr>
        <w:t xml:space="preserve">          </w:t>
      </w:r>
      <w:r w:rsidR="00262DEE" w:rsidRPr="00006551">
        <w:rPr>
          <w:b/>
          <w:sz w:val="28"/>
          <w:szCs w:val="28"/>
          <w:lang w:val="uk-UA"/>
        </w:rPr>
        <w:tab/>
      </w:r>
      <w:r w:rsidR="00262DEE" w:rsidRPr="00006551">
        <w:rPr>
          <w:b/>
          <w:sz w:val="28"/>
          <w:szCs w:val="28"/>
          <w:lang w:val="uk-UA"/>
        </w:rPr>
        <w:tab/>
      </w:r>
      <w:r w:rsidR="00C71A2C" w:rsidRPr="00006551">
        <w:rPr>
          <w:b/>
          <w:sz w:val="28"/>
          <w:szCs w:val="28"/>
          <w:lang w:val="uk-UA"/>
        </w:rPr>
        <w:t>А.П. Федорук</w:t>
      </w:r>
    </w:p>
    <w:sectPr w:rsidR="00C71A2C" w:rsidRPr="00006551" w:rsidSect="00D846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34C9B"/>
    <w:multiLevelType w:val="hybridMultilevel"/>
    <w:tmpl w:val="0DB4322A"/>
    <w:lvl w:ilvl="0" w:tplc="7F16DD4A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9006D"/>
    <w:multiLevelType w:val="hybridMultilevel"/>
    <w:tmpl w:val="78B4F97A"/>
    <w:lvl w:ilvl="0" w:tplc="E78EC468">
      <w:start w:val="1"/>
      <w:numFmt w:val="decimal"/>
      <w:lvlText w:val="%1."/>
      <w:lvlJc w:val="left"/>
      <w:pPr>
        <w:ind w:left="1143" w:hanging="435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E3D5B41"/>
    <w:multiLevelType w:val="hybridMultilevel"/>
    <w:tmpl w:val="7B2A69E0"/>
    <w:lvl w:ilvl="0" w:tplc="7E8087F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2C"/>
    <w:rsid w:val="00006551"/>
    <w:rsid w:val="000137A2"/>
    <w:rsid w:val="00027CA1"/>
    <w:rsid w:val="00031745"/>
    <w:rsid w:val="00044E23"/>
    <w:rsid w:val="0006093A"/>
    <w:rsid w:val="00092752"/>
    <w:rsid w:val="00092C42"/>
    <w:rsid w:val="000F0B24"/>
    <w:rsid w:val="00126C06"/>
    <w:rsid w:val="00130990"/>
    <w:rsid w:val="0019258D"/>
    <w:rsid w:val="001C65ED"/>
    <w:rsid w:val="00202E61"/>
    <w:rsid w:val="00225866"/>
    <w:rsid w:val="0025454B"/>
    <w:rsid w:val="00262DEE"/>
    <w:rsid w:val="002A6444"/>
    <w:rsid w:val="002E49B4"/>
    <w:rsid w:val="00324CF2"/>
    <w:rsid w:val="00327F9A"/>
    <w:rsid w:val="00342072"/>
    <w:rsid w:val="00347A3A"/>
    <w:rsid w:val="00365A08"/>
    <w:rsid w:val="003800BD"/>
    <w:rsid w:val="003B6104"/>
    <w:rsid w:val="00425B81"/>
    <w:rsid w:val="00492777"/>
    <w:rsid w:val="004C0142"/>
    <w:rsid w:val="004C12DD"/>
    <w:rsid w:val="004C63FE"/>
    <w:rsid w:val="0051328F"/>
    <w:rsid w:val="00516CC0"/>
    <w:rsid w:val="005479BC"/>
    <w:rsid w:val="00580EAB"/>
    <w:rsid w:val="00614B96"/>
    <w:rsid w:val="0061754A"/>
    <w:rsid w:val="006A2D44"/>
    <w:rsid w:val="006B6188"/>
    <w:rsid w:val="006C214E"/>
    <w:rsid w:val="006D00F0"/>
    <w:rsid w:val="006F4965"/>
    <w:rsid w:val="0071492B"/>
    <w:rsid w:val="0079638A"/>
    <w:rsid w:val="007B1E86"/>
    <w:rsid w:val="007D718E"/>
    <w:rsid w:val="008047E3"/>
    <w:rsid w:val="00836E4A"/>
    <w:rsid w:val="00887F55"/>
    <w:rsid w:val="008C1056"/>
    <w:rsid w:val="008D7744"/>
    <w:rsid w:val="00911C79"/>
    <w:rsid w:val="00915DDE"/>
    <w:rsid w:val="009229BF"/>
    <w:rsid w:val="0092458E"/>
    <w:rsid w:val="00970814"/>
    <w:rsid w:val="0097273F"/>
    <w:rsid w:val="00994D99"/>
    <w:rsid w:val="009C2883"/>
    <w:rsid w:val="009E4F56"/>
    <w:rsid w:val="00A146A8"/>
    <w:rsid w:val="00A25585"/>
    <w:rsid w:val="00B13C1C"/>
    <w:rsid w:val="00B36AFC"/>
    <w:rsid w:val="00B5004B"/>
    <w:rsid w:val="00BB0BD5"/>
    <w:rsid w:val="00BD1581"/>
    <w:rsid w:val="00C4306C"/>
    <w:rsid w:val="00C44208"/>
    <w:rsid w:val="00C55E8D"/>
    <w:rsid w:val="00C71A2C"/>
    <w:rsid w:val="00C73241"/>
    <w:rsid w:val="00CB335C"/>
    <w:rsid w:val="00CC1C66"/>
    <w:rsid w:val="00CE1A88"/>
    <w:rsid w:val="00D11FC8"/>
    <w:rsid w:val="00D741E9"/>
    <w:rsid w:val="00D846BC"/>
    <w:rsid w:val="00DB1D02"/>
    <w:rsid w:val="00DC3A51"/>
    <w:rsid w:val="00DE5317"/>
    <w:rsid w:val="00DF0965"/>
    <w:rsid w:val="00E67F71"/>
    <w:rsid w:val="00E84ED4"/>
    <w:rsid w:val="00F13DF4"/>
    <w:rsid w:val="00F3740E"/>
    <w:rsid w:val="00F61A29"/>
    <w:rsid w:val="00FB7202"/>
    <w:rsid w:val="00FB7D7C"/>
    <w:rsid w:val="00FC307E"/>
    <w:rsid w:val="00FD287F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4283C"/>
  <w15:docId w15:val="{2819AFB3-5DAF-4BC5-B035-468E90DB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71A2C"/>
    <w:pPr>
      <w:autoSpaceDE w:val="0"/>
      <w:autoSpaceDN w:val="0"/>
    </w:pPr>
  </w:style>
  <w:style w:type="paragraph" w:styleId="1">
    <w:name w:val="heading 1"/>
    <w:basedOn w:val="a"/>
    <w:next w:val="a"/>
    <w:qFormat/>
    <w:rsid w:val="00C71A2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71A2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71A2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1C65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C65E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6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51250-F47A-43FA-8615-21E909AB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law-1</cp:lastModifiedBy>
  <cp:revision>2</cp:revision>
  <cp:lastPrinted>2020-10-13T10:20:00Z</cp:lastPrinted>
  <dcterms:created xsi:type="dcterms:W3CDTF">2020-10-29T09:29:00Z</dcterms:created>
  <dcterms:modified xsi:type="dcterms:W3CDTF">2020-10-29T09:29:00Z</dcterms:modified>
</cp:coreProperties>
</file>